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28B" w:rsidRPr="0022428B" w:rsidRDefault="0022428B" w:rsidP="0030731E">
      <w:pPr>
        <w:shd w:val="clear" w:color="auto" w:fill="FFFFFF"/>
        <w:spacing w:before="100" w:beforeAutospacing="1" w:after="100" w:afterAutospacing="1" w:line="600" w:lineRule="atLeast"/>
        <w:jc w:val="center"/>
        <w:outlineLvl w:val="0"/>
        <w:rPr>
          <w:rFonts w:ascii="Montserrat" w:eastAsia="Times New Roman" w:hAnsi="Montserrat" w:cs="Times New Roman"/>
          <w:b/>
          <w:bCs/>
          <w:color w:val="000000"/>
          <w:kern w:val="36"/>
          <w:sz w:val="36"/>
          <w:szCs w:val="36"/>
          <w:lang w:eastAsia="ru-RU"/>
        </w:rPr>
      </w:pPr>
      <w:r>
        <w:rPr>
          <w:rFonts w:ascii="Montserrat" w:eastAsia="Times New Roman" w:hAnsi="Montserrat" w:cs="Times New Roman"/>
          <w:b/>
          <w:bCs/>
          <w:color w:val="000000"/>
          <w:kern w:val="36"/>
          <w:sz w:val="36"/>
          <w:szCs w:val="36"/>
          <w:lang w:eastAsia="ru-RU"/>
        </w:rPr>
        <w:t>Д</w:t>
      </w:r>
      <w:r w:rsidRPr="0022428B">
        <w:rPr>
          <w:rFonts w:ascii="Montserrat" w:eastAsia="Times New Roman" w:hAnsi="Montserrat" w:cs="Times New Roman"/>
          <w:b/>
          <w:bCs/>
          <w:color w:val="000000"/>
          <w:kern w:val="36"/>
          <w:sz w:val="36"/>
          <w:szCs w:val="36"/>
          <w:lang w:eastAsia="ru-RU"/>
        </w:rPr>
        <w:t>ля педагогов</w:t>
      </w:r>
      <w:r w:rsidR="0030731E">
        <w:rPr>
          <w:rFonts w:ascii="Montserrat" w:eastAsia="Times New Roman" w:hAnsi="Montserrat" w:cs="Times New Roman"/>
          <w:b/>
          <w:bCs/>
          <w:color w:val="000000"/>
          <w:kern w:val="36"/>
          <w:sz w:val="36"/>
          <w:szCs w:val="36"/>
          <w:lang w:eastAsia="ru-RU"/>
        </w:rPr>
        <w:t>.</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Для повышения эффективности работы школьного логопеда необходимо установление тесной двусторонней связи с учителем начальных классов. И учитель, и логопед стремятся к общей цели - дать качественное образование школьникам.</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b/>
          <w:bCs/>
          <w:color w:val="000000"/>
          <w:sz w:val="28"/>
          <w:szCs w:val="28"/>
          <w:lang w:eastAsia="ru-RU"/>
        </w:rPr>
        <w:t>Словарная работа на уроках</w:t>
      </w:r>
    </w:p>
    <w:p w:rsidR="00341BD1"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Проблема формирования орфографической зоркости в современной школе приобретает всё большую актуальность. Программой по русскому языку в начальной школе предусмотрено обязательное изучение словарных слов.</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w:t>
      </w:r>
      <w:r w:rsidRPr="0022428B">
        <w:rPr>
          <w:rFonts w:ascii="Montserrat" w:eastAsia="Times New Roman" w:hAnsi="Montserrat" w:cs="Times New Roman"/>
          <w:b/>
          <w:bCs/>
          <w:color w:val="000000"/>
          <w:sz w:val="28"/>
          <w:szCs w:val="28"/>
          <w:lang w:eastAsia="ru-RU"/>
        </w:rPr>
        <w:t>Главная задача</w:t>
      </w:r>
      <w:r w:rsidRPr="0022428B">
        <w:rPr>
          <w:rFonts w:ascii="Montserrat" w:eastAsia="Times New Roman" w:hAnsi="Montserrat" w:cs="Times New Roman"/>
          <w:color w:val="000000"/>
          <w:sz w:val="28"/>
          <w:szCs w:val="28"/>
          <w:lang w:eastAsia="ru-RU"/>
        </w:rPr>
        <w:t> – научить детей писать словарные слова без ошибок.</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Каждый педагог знает, с каким трудом даётся изучение словарных слов, как быстро дети устают от монотонного повторения, как неохотно заглядывают на последнюю страницу учебника в словарь.</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Известно, что в русском языке немало слов, написание которых не подчиняется правилам проверки. Необходимо развивать у школьников все виды памяти: слуховую, зрительную, эмоциональную, тактильную. Актуальной остаётся задача сделать интересным, познавательным процесс изучения словарных слов, а также снизить тревожность детей перед написанием словарного диктанта.</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b/>
          <w:bCs/>
          <w:color w:val="000000"/>
          <w:sz w:val="28"/>
          <w:szCs w:val="28"/>
          <w:lang w:eastAsia="ru-RU"/>
        </w:rPr>
        <w:t xml:space="preserve">"Мы пишем </w:t>
      </w:r>
      <w:proofErr w:type="spellStart"/>
      <w:r w:rsidRPr="0022428B">
        <w:rPr>
          <w:rFonts w:ascii="Montserrat" w:eastAsia="Times New Roman" w:hAnsi="Montserrat" w:cs="Times New Roman"/>
          <w:b/>
          <w:bCs/>
          <w:color w:val="000000"/>
          <w:sz w:val="28"/>
          <w:szCs w:val="28"/>
          <w:lang w:eastAsia="ru-RU"/>
        </w:rPr>
        <w:t>Синквейн</w:t>
      </w:r>
      <w:proofErr w:type="spellEnd"/>
      <w:r w:rsidRPr="0022428B">
        <w:rPr>
          <w:rFonts w:ascii="Montserrat" w:eastAsia="Times New Roman" w:hAnsi="Montserrat" w:cs="Times New Roman"/>
          <w:b/>
          <w:bCs/>
          <w:color w:val="000000"/>
          <w:sz w:val="28"/>
          <w:szCs w:val="28"/>
          <w:lang w:eastAsia="ru-RU"/>
        </w:rPr>
        <w:t>"</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 которые характерны для детей с особыми образовательными потребностями.</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Находясь на границе соприкосновения педагогики, психологии и медицины логопедия использует в своей практике, адаптируя к своим потребностям </w:t>
      </w:r>
      <w:r w:rsidRPr="0022428B">
        <w:rPr>
          <w:rFonts w:ascii="Montserrat" w:eastAsia="Times New Roman" w:hAnsi="Montserrat" w:cs="Times New Roman"/>
          <w:b/>
          <w:bCs/>
          <w:color w:val="000000"/>
          <w:sz w:val="28"/>
          <w:szCs w:val="28"/>
          <w:lang w:eastAsia="ru-RU"/>
        </w:rPr>
        <w:t>наиболее эффективные, не традиционные для неё методы и приёмы</w:t>
      </w:r>
      <w:r w:rsidRPr="0022428B">
        <w:rPr>
          <w:rFonts w:ascii="Montserrat" w:eastAsia="Times New Roman" w:hAnsi="Montserrat" w:cs="Times New Roman"/>
          <w:color w:val="000000"/>
          <w:sz w:val="28"/>
          <w:szCs w:val="28"/>
          <w:lang w:eastAsia="ru-RU"/>
        </w:rPr>
        <w:t> смежных наук, помогающие оптимизировать работу учителя логопеда.</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Параллельно с задачей накопления, обогащения, уточнения словарного запаса должна решаться другая не менее важная: создание условии для его активизации и актуализации собственного высказывания. И здесь на помощь может прийти </w:t>
      </w:r>
      <w:r w:rsidRPr="0022428B">
        <w:rPr>
          <w:rFonts w:ascii="Montserrat" w:eastAsia="Times New Roman" w:hAnsi="Montserrat" w:cs="Times New Roman"/>
          <w:b/>
          <w:bCs/>
          <w:color w:val="000000"/>
          <w:sz w:val="28"/>
          <w:szCs w:val="28"/>
          <w:lang w:eastAsia="ru-RU"/>
        </w:rPr>
        <w:t xml:space="preserve">дидактический </w:t>
      </w:r>
      <w:proofErr w:type="spellStart"/>
      <w:r w:rsidRPr="0022428B">
        <w:rPr>
          <w:rFonts w:ascii="Montserrat" w:eastAsia="Times New Roman" w:hAnsi="Montserrat" w:cs="Times New Roman"/>
          <w:b/>
          <w:bCs/>
          <w:color w:val="000000"/>
          <w:sz w:val="28"/>
          <w:szCs w:val="28"/>
          <w:lang w:eastAsia="ru-RU"/>
        </w:rPr>
        <w:t>синквейн</w:t>
      </w:r>
      <w:proofErr w:type="spellEnd"/>
      <w:r w:rsidRPr="0022428B">
        <w:rPr>
          <w:rFonts w:ascii="Montserrat" w:eastAsia="Times New Roman" w:hAnsi="Montserrat" w:cs="Times New Roman"/>
          <w:b/>
          <w:bCs/>
          <w:color w:val="000000"/>
          <w:sz w:val="28"/>
          <w:szCs w:val="28"/>
          <w:lang w:eastAsia="ru-RU"/>
        </w:rPr>
        <w:t>.</w:t>
      </w:r>
      <w:r w:rsidRPr="0022428B">
        <w:rPr>
          <w:rFonts w:ascii="Montserrat" w:eastAsia="Times New Roman" w:hAnsi="Montserrat" w:cs="Times New Roman"/>
          <w:color w:val="000000"/>
          <w:sz w:val="28"/>
          <w:szCs w:val="28"/>
          <w:lang w:eastAsia="ru-RU"/>
        </w:rPr>
        <w:t xml:space="preserve"> Эта технология не требует особых </w:t>
      </w:r>
      <w:r w:rsidRPr="0022428B">
        <w:rPr>
          <w:rFonts w:ascii="Montserrat" w:eastAsia="Times New Roman" w:hAnsi="Montserrat" w:cs="Times New Roman"/>
          <w:color w:val="000000"/>
          <w:sz w:val="28"/>
          <w:szCs w:val="28"/>
          <w:lang w:eastAsia="ru-RU"/>
        </w:rPr>
        <w:lastRenderedPageBreak/>
        <w:t xml:space="preserve">условий для использования и органично вписывается в работу по развитию </w:t>
      </w:r>
      <w:proofErr w:type="spellStart"/>
      <w:r w:rsidRPr="0022428B">
        <w:rPr>
          <w:rFonts w:ascii="Montserrat" w:eastAsia="Times New Roman" w:hAnsi="Montserrat" w:cs="Times New Roman"/>
          <w:color w:val="000000"/>
          <w:sz w:val="28"/>
          <w:szCs w:val="28"/>
          <w:lang w:eastAsia="ru-RU"/>
        </w:rPr>
        <w:t>лексико</w:t>
      </w:r>
      <w:proofErr w:type="spellEnd"/>
      <w:r w:rsidRPr="0022428B">
        <w:rPr>
          <w:rFonts w:ascii="Montserrat" w:eastAsia="Times New Roman" w:hAnsi="Montserrat" w:cs="Times New Roman"/>
          <w:color w:val="000000"/>
          <w:sz w:val="28"/>
          <w:szCs w:val="28"/>
          <w:lang w:eastAsia="ru-RU"/>
        </w:rPr>
        <w:t>–грамматических категорий у младших школьников.</w:t>
      </w:r>
      <w:r w:rsidRPr="0022428B">
        <w:rPr>
          <w:rFonts w:ascii="Montserrat" w:eastAsia="Times New Roman" w:hAnsi="Montserrat" w:cs="Times New Roman"/>
          <w:noProof/>
          <w:color w:val="000000"/>
          <w:sz w:val="28"/>
          <w:szCs w:val="28"/>
          <w:lang w:eastAsia="ru-RU"/>
        </w:rPr>
        <mc:AlternateContent>
          <mc:Choice Requires="wps">
            <w:drawing>
              <wp:inline distT="0" distB="0" distL="0" distR="0" wp14:anchorId="1B467BE2" wp14:editId="75FFCA50">
                <wp:extent cx="304800" cy="304800"/>
                <wp:effectExtent l="0" t="0" r="0" b="0"/>
                <wp:docPr id="6" name="AutoShape 2" descr="https://lh5.googleusercontent.com/WZQJhm0eawvd87merNjzOGt3-CHoLi19cxSpIZasIqJMdX83mP1qjtwsbGuaEd-geSEPKu1hH_bsRvF2OU8Pa-HmPmEktBztruKB23x13AYgGYheEDZfHLXlMtm71oqDkA=w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F237E" id="AutoShape 2" o:spid="_x0000_s1026" alt="https://lh5.googleusercontent.com/WZQJhm0eawvd87merNjzOGt3-CHoLi19cxSpIZasIqJMdX83mP1qjtwsbGuaEd-geSEPKu1hH_bsRvF2OU8Pa-HmPmEktBztruKB23x13AYgGYheEDZfHLXlMtm71oqDkA=w12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fC08uUkDAABqBgAADgAAAAAAAAAAAAAAAAAuAgAAZHJzL2Uyb0Rv&#10;Yy54bWxQSwECLQAUAAYACAAAACEATKDpLNgAAAADAQAADwAAAAAAAAAAAAAAAACjBQAAZHJzL2Rv&#10;d25yZXYueG1sUEsFBgAAAAAEAAQA8wAAAKgGAAAAAA==&#10;" filled="f" stroked="f">
                <o:lock v:ext="edit" aspectratio="t"/>
                <w10:anchorlock/>
              </v:rect>
            </w:pict>
          </mc:Fallback>
        </mc:AlternateContent>
      </w:r>
    </w:p>
    <w:p w:rsidR="0022428B" w:rsidRPr="0022428B" w:rsidRDefault="00341BD1" w:rsidP="0022428B">
      <w:pPr>
        <w:shd w:val="clear" w:color="auto" w:fill="FFFFFF"/>
        <w:spacing w:before="90" w:after="210" w:line="276" w:lineRule="auto"/>
        <w:rPr>
          <w:rFonts w:ascii="Montserrat" w:eastAsia="Times New Roman" w:hAnsi="Montserrat" w:cs="Times New Roman"/>
          <w:color w:val="000000"/>
          <w:sz w:val="28"/>
          <w:szCs w:val="28"/>
          <w:lang w:eastAsia="ru-RU"/>
        </w:rPr>
      </w:pPr>
      <w:hyperlink r:id="rId5" w:tgtFrame="_blank" w:history="1">
        <w:proofErr w:type="spellStart"/>
        <w:r w:rsidR="0022428B" w:rsidRPr="0022428B">
          <w:rPr>
            <w:rFonts w:ascii="Montserrat" w:eastAsia="Times New Roman" w:hAnsi="Montserrat" w:cs="Times New Roman"/>
            <w:color w:val="306AFD"/>
            <w:sz w:val="28"/>
            <w:szCs w:val="28"/>
            <w:u w:val="single"/>
            <w:lang w:eastAsia="ru-RU"/>
          </w:rPr>
          <w:t>Синквейн</w:t>
        </w:r>
        <w:proofErr w:type="spellEnd"/>
      </w:hyperlink>
      <w:r w:rsidR="0022428B" w:rsidRPr="0022428B">
        <w:rPr>
          <w:rFonts w:ascii="Montserrat" w:eastAsia="Times New Roman" w:hAnsi="Montserrat" w:cs="Times New Roman"/>
          <w:color w:val="000000"/>
          <w:sz w:val="28"/>
          <w:szCs w:val="28"/>
          <w:lang w:eastAsia="ru-RU"/>
        </w:rPr>
        <w:t xml:space="preserve"> с французского языка переводится как «пять строк», </w:t>
      </w:r>
      <w:proofErr w:type="spellStart"/>
      <w:r w:rsidR="0022428B" w:rsidRPr="0022428B">
        <w:rPr>
          <w:rFonts w:ascii="Montserrat" w:eastAsia="Times New Roman" w:hAnsi="Montserrat" w:cs="Times New Roman"/>
          <w:color w:val="000000"/>
          <w:sz w:val="28"/>
          <w:szCs w:val="28"/>
          <w:lang w:eastAsia="ru-RU"/>
        </w:rPr>
        <w:t>пятистрочная</w:t>
      </w:r>
      <w:proofErr w:type="spellEnd"/>
      <w:r w:rsidR="0022428B" w:rsidRPr="0022428B">
        <w:rPr>
          <w:rFonts w:ascii="Montserrat" w:eastAsia="Times New Roman" w:hAnsi="Montserrat" w:cs="Times New Roman"/>
          <w:color w:val="000000"/>
          <w:sz w:val="28"/>
          <w:szCs w:val="28"/>
          <w:lang w:eastAsia="ru-RU"/>
        </w:rPr>
        <w:t xml:space="preserve"> строфа стихотворения. Дидактический </w:t>
      </w:r>
      <w:proofErr w:type="spellStart"/>
      <w:r w:rsidR="0022428B" w:rsidRPr="0022428B">
        <w:rPr>
          <w:rFonts w:ascii="Montserrat" w:eastAsia="Times New Roman" w:hAnsi="Montserrat" w:cs="Times New Roman"/>
          <w:color w:val="000000"/>
          <w:sz w:val="28"/>
          <w:szCs w:val="28"/>
          <w:lang w:eastAsia="ru-RU"/>
        </w:rPr>
        <w:t>синквейн</w:t>
      </w:r>
      <w:proofErr w:type="spellEnd"/>
      <w:r w:rsidR="0022428B" w:rsidRPr="0022428B">
        <w:rPr>
          <w:rFonts w:ascii="Montserrat" w:eastAsia="Times New Roman" w:hAnsi="Montserrat" w:cs="Times New Roman"/>
          <w:color w:val="000000"/>
          <w:sz w:val="28"/>
          <w:szCs w:val="28"/>
          <w:lang w:eastAsia="ru-RU"/>
        </w:rPr>
        <w:t xml:space="preserve"> основывается на содержательной стороне и синтаксической </w:t>
      </w:r>
      <w:proofErr w:type="spellStart"/>
      <w:r w:rsidR="0022428B" w:rsidRPr="0022428B">
        <w:rPr>
          <w:rFonts w:ascii="Montserrat" w:eastAsia="Times New Roman" w:hAnsi="Montserrat" w:cs="Times New Roman"/>
          <w:color w:val="000000"/>
          <w:sz w:val="28"/>
          <w:szCs w:val="28"/>
          <w:lang w:eastAsia="ru-RU"/>
        </w:rPr>
        <w:t>заданности</w:t>
      </w:r>
      <w:proofErr w:type="spellEnd"/>
      <w:r w:rsidR="0022428B" w:rsidRPr="0022428B">
        <w:rPr>
          <w:rFonts w:ascii="Montserrat" w:eastAsia="Times New Roman" w:hAnsi="Montserrat" w:cs="Times New Roman"/>
          <w:color w:val="000000"/>
          <w:sz w:val="28"/>
          <w:szCs w:val="28"/>
          <w:lang w:eastAsia="ru-RU"/>
        </w:rPr>
        <w:t xml:space="preserve"> каждой строки. Составление дидактического </w:t>
      </w:r>
      <w:proofErr w:type="spellStart"/>
      <w:r w:rsidR="0022428B" w:rsidRPr="0022428B">
        <w:rPr>
          <w:rFonts w:ascii="Montserrat" w:eastAsia="Times New Roman" w:hAnsi="Montserrat" w:cs="Times New Roman"/>
          <w:color w:val="000000"/>
          <w:sz w:val="28"/>
          <w:szCs w:val="28"/>
          <w:lang w:eastAsia="ru-RU"/>
        </w:rPr>
        <w:t>синквейна</w:t>
      </w:r>
      <w:proofErr w:type="spellEnd"/>
      <w:r w:rsidR="0022428B" w:rsidRPr="0022428B">
        <w:rPr>
          <w:rFonts w:ascii="Montserrat" w:eastAsia="Times New Roman" w:hAnsi="Montserrat" w:cs="Times New Roman"/>
          <w:color w:val="000000"/>
          <w:sz w:val="28"/>
          <w:szCs w:val="28"/>
          <w:lang w:eastAsia="ru-RU"/>
        </w:rPr>
        <w:t xml:space="preserve"> является формой свободного творчества, требующей от автора умения находить в информационном материале наиболее существенные элементы, делать выводы и кратко их формулировать.</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b/>
          <w:bCs/>
          <w:color w:val="000000"/>
          <w:sz w:val="28"/>
          <w:szCs w:val="28"/>
          <w:lang w:eastAsia="ru-RU"/>
        </w:rPr>
        <w:t xml:space="preserve">Правила составления дидактического </w:t>
      </w:r>
      <w:proofErr w:type="spellStart"/>
      <w:r w:rsidRPr="0022428B">
        <w:rPr>
          <w:rFonts w:ascii="Montserrat" w:eastAsia="Times New Roman" w:hAnsi="Montserrat" w:cs="Times New Roman"/>
          <w:b/>
          <w:bCs/>
          <w:color w:val="000000"/>
          <w:sz w:val="28"/>
          <w:szCs w:val="28"/>
          <w:lang w:eastAsia="ru-RU"/>
        </w:rPr>
        <w:t>синквейна</w:t>
      </w:r>
      <w:proofErr w:type="spellEnd"/>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первая строка – одно слово, обычно существительное, отражающее главную идею;</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вторая строка – два слова, прилагательные;</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третья строка – три слова, глаголы, описывающие действия в рамках темы;</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четвертая строка - фраза из нескольких слов, показывающая отношение к теме;</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пятая строка – слова, связанные с первым, отражающие сущность темы (это может быть одно слово).</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Начинать работу </w:t>
      </w:r>
      <w:proofErr w:type="gramStart"/>
      <w:r w:rsidRPr="0022428B">
        <w:rPr>
          <w:rFonts w:ascii="Montserrat" w:eastAsia="Times New Roman" w:hAnsi="Montserrat" w:cs="Times New Roman"/>
          <w:color w:val="000000"/>
          <w:sz w:val="28"/>
          <w:szCs w:val="28"/>
          <w:lang w:eastAsia="ru-RU"/>
        </w:rPr>
        <w:t>можно</w:t>
      </w:r>
      <w:proofErr w:type="gramEnd"/>
      <w:r w:rsidRPr="0022428B">
        <w:rPr>
          <w:rFonts w:ascii="Montserrat" w:eastAsia="Times New Roman" w:hAnsi="Montserrat" w:cs="Times New Roman"/>
          <w:color w:val="000000"/>
          <w:sz w:val="28"/>
          <w:szCs w:val="28"/>
          <w:lang w:eastAsia="ru-RU"/>
        </w:rPr>
        <w:t xml:space="preserve"> как только первоклассники познакомятся с понятиями «слово-предмет», «слово-признак», «слово-действие». Первое время работа может быть коллективной. Дети учатся ставить вопросы, составлять словосочетания, строить предложения, расширяют словарный запас.</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Написание </w:t>
      </w:r>
      <w:proofErr w:type="spellStart"/>
      <w:r w:rsidRPr="0022428B">
        <w:rPr>
          <w:rFonts w:ascii="Montserrat" w:eastAsia="Times New Roman" w:hAnsi="Montserrat" w:cs="Times New Roman"/>
          <w:color w:val="000000"/>
          <w:sz w:val="28"/>
          <w:szCs w:val="28"/>
          <w:lang w:eastAsia="ru-RU"/>
        </w:rPr>
        <w:t>синквейна</w:t>
      </w:r>
      <w:proofErr w:type="spellEnd"/>
      <w:r w:rsidRPr="0022428B">
        <w:rPr>
          <w:rFonts w:ascii="Montserrat" w:eastAsia="Times New Roman" w:hAnsi="Montserrat" w:cs="Times New Roman"/>
          <w:color w:val="000000"/>
          <w:sz w:val="28"/>
          <w:szCs w:val="28"/>
          <w:lang w:eastAsia="ru-RU"/>
        </w:rPr>
        <w:t xml:space="preserve"> - это быстрый инструмент для рефлексирования, обобщения понятий. Автор должен обладать глубоким знанием темы, иметь свое собственное мнение, уметь его высказывать и делать выводы.</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b/>
          <w:bCs/>
          <w:color w:val="000000"/>
          <w:sz w:val="28"/>
          <w:szCs w:val="28"/>
          <w:lang w:eastAsia="ru-RU"/>
        </w:rPr>
        <w:t xml:space="preserve">Способы работы с </w:t>
      </w:r>
      <w:proofErr w:type="spellStart"/>
      <w:r w:rsidRPr="0022428B">
        <w:rPr>
          <w:rFonts w:ascii="Montserrat" w:eastAsia="Times New Roman" w:hAnsi="Montserrat" w:cs="Times New Roman"/>
          <w:b/>
          <w:bCs/>
          <w:color w:val="000000"/>
          <w:sz w:val="28"/>
          <w:szCs w:val="28"/>
          <w:lang w:eastAsia="ru-RU"/>
        </w:rPr>
        <w:t>синквейнами</w:t>
      </w:r>
      <w:proofErr w:type="spellEnd"/>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 Составление нового </w:t>
      </w:r>
      <w:proofErr w:type="spellStart"/>
      <w:r w:rsidRPr="0022428B">
        <w:rPr>
          <w:rFonts w:ascii="Montserrat" w:eastAsia="Times New Roman" w:hAnsi="Montserrat" w:cs="Times New Roman"/>
          <w:color w:val="000000"/>
          <w:sz w:val="28"/>
          <w:szCs w:val="28"/>
          <w:lang w:eastAsia="ru-RU"/>
        </w:rPr>
        <w:t>синквейна</w:t>
      </w:r>
      <w:proofErr w:type="spellEnd"/>
      <w:r w:rsidRPr="0022428B">
        <w:rPr>
          <w:rFonts w:ascii="Montserrat" w:eastAsia="Times New Roman" w:hAnsi="Montserrat" w:cs="Times New Roman"/>
          <w:color w:val="000000"/>
          <w:sz w:val="28"/>
          <w:szCs w:val="28"/>
          <w:lang w:eastAsia="ru-RU"/>
        </w:rPr>
        <w:t>.</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 Составление краткого рассказа по готовому </w:t>
      </w:r>
      <w:proofErr w:type="spellStart"/>
      <w:r w:rsidRPr="0022428B">
        <w:rPr>
          <w:rFonts w:ascii="Montserrat" w:eastAsia="Times New Roman" w:hAnsi="Montserrat" w:cs="Times New Roman"/>
          <w:color w:val="000000"/>
          <w:sz w:val="28"/>
          <w:szCs w:val="28"/>
          <w:lang w:eastAsia="ru-RU"/>
        </w:rPr>
        <w:t>синквейну</w:t>
      </w:r>
      <w:proofErr w:type="spellEnd"/>
      <w:r w:rsidRPr="0022428B">
        <w:rPr>
          <w:rFonts w:ascii="Montserrat" w:eastAsia="Times New Roman" w:hAnsi="Montserrat" w:cs="Times New Roman"/>
          <w:color w:val="000000"/>
          <w:sz w:val="28"/>
          <w:szCs w:val="28"/>
          <w:lang w:eastAsia="ru-RU"/>
        </w:rPr>
        <w:t xml:space="preserve"> с использованием слов и фраз, входящих в состав </w:t>
      </w:r>
      <w:proofErr w:type="spellStart"/>
      <w:r w:rsidRPr="0022428B">
        <w:rPr>
          <w:rFonts w:ascii="Montserrat" w:eastAsia="Times New Roman" w:hAnsi="Montserrat" w:cs="Times New Roman"/>
          <w:color w:val="000000"/>
          <w:sz w:val="28"/>
          <w:szCs w:val="28"/>
          <w:lang w:eastAsia="ru-RU"/>
        </w:rPr>
        <w:t>синквейна</w:t>
      </w:r>
      <w:proofErr w:type="spellEnd"/>
      <w:r w:rsidRPr="0022428B">
        <w:rPr>
          <w:rFonts w:ascii="Montserrat" w:eastAsia="Times New Roman" w:hAnsi="Montserrat" w:cs="Times New Roman"/>
          <w:color w:val="000000"/>
          <w:sz w:val="28"/>
          <w:szCs w:val="28"/>
          <w:lang w:eastAsia="ru-RU"/>
        </w:rPr>
        <w:t>.</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 Анализ неполного </w:t>
      </w:r>
      <w:proofErr w:type="spellStart"/>
      <w:r w:rsidRPr="0022428B">
        <w:rPr>
          <w:rFonts w:ascii="Montserrat" w:eastAsia="Times New Roman" w:hAnsi="Montserrat" w:cs="Times New Roman"/>
          <w:color w:val="000000"/>
          <w:sz w:val="28"/>
          <w:szCs w:val="28"/>
          <w:lang w:eastAsia="ru-RU"/>
        </w:rPr>
        <w:t>синквейна</w:t>
      </w:r>
      <w:proofErr w:type="spellEnd"/>
      <w:r w:rsidRPr="0022428B">
        <w:rPr>
          <w:rFonts w:ascii="Montserrat" w:eastAsia="Times New Roman" w:hAnsi="Montserrat" w:cs="Times New Roman"/>
          <w:color w:val="000000"/>
          <w:sz w:val="28"/>
          <w:szCs w:val="28"/>
          <w:lang w:eastAsia="ru-RU"/>
        </w:rPr>
        <w:t xml:space="preserve"> без указания темы </w:t>
      </w:r>
      <w:proofErr w:type="spellStart"/>
      <w:r w:rsidRPr="0022428B">
        <w:rPr>
          <w:rFonts w:ascii="Montserrat" w:eastAsia="Times New Roman" w:hAnsi="Montserrat" w:cs="Times New Roman"/>
          <w:color w:val="000000"/>
          <w:sz w:val="28"/>
          <w:szCs w:val="28"/>
          <w:lang w:eastAsia="ru-RU"/>
        </w:rPr>
        <w:t>синквейна</w:t>
      </w:r>
      <w:proofErr w:type="spellEnd"/>
      <w:r w:rsidRPr="0022428B">
        <w:rPr>
          <w:rFonts w:ascii="Montserrat" w:eastAsia="Times New Roman" w:hAnsi="Montserrat" w:cs="Times New Roman"/>
          <w:color w:val="000000"/>
          <w:sz w:val="28"/>
          <w:szCs w:val="28"/>
          <w:lang w:eastAsia="ru-RU"/>
        </w:rPr>
        <w:t xml:space="preserve"> и определение названия темы этого </w:t>
      </w:r>
      <w:proofErr w:type="spellStart"/>
      <w:r w:rsidRPr="0022428B">
        <w:rPr>
          <w:rFonts w:ascii="Montserrat" w:eastAsia="Times New Roman" w:hAnsi="Montserrat" w:cs="Times New Roman"/>
          <w:color w:val="000000"/>
          <w:sz w:val="28"/>
          <w:szCs w:val="28"/>
          <w:lang w:eastAsia="ru-RU"/>
        </w:rPr>
        <w:t>синквейна</w:t>
      </w:r>
      <w:proofErr w:type="spellEnd"/>
      <w:r w:rsidRPr="0022428B">
        <w:rPr>
          <w:rFonts w:ascii="Montserrat" w:eastAsia="Times New Roman" w:hAnsi="Montserrat" w:cs="Times New Roman"/>
          <w:color w:val="000000"/>
          <w:sz w:val="28"/>
          <w:szCs w:val="28"/>
          <w:lang w:eastAsia="ru-RU"/>
        </w:rPr>
        <w:t>.</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lastRenderedPageBreak/>
        <w:t>Систематическая и целенаправленная работа над трудными словами вызывает у учащихся интерес к изучению этих слов и способствует их прочному и успешному запоминанию.</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Методическая разработка "Мы пишем </w:t>
      </w:r>
      <w:proofErr w:type="spellStart"/>
      <w:r w:rsidRPr="0022428B">
        <w:rPr>
          <w:rFonts w:ascii="Montserrat" w:eastAsia="Times New Roman" w:hAnsi="Montserrat" w:cs="Times New Roman"/>
          <w:color w:val="000000"/>
          <w:sz w:val="28"/>
          <w:szCs w:val="28"/>
          <w:lang w:eastAsia="ru-RU"/>
        </w:rPr>
        <w:t>синквейн</w:t>
      </w:r>
      <w:proofErr w:type="spellEnd"/>
      <w:r w:rsidRPr="0022428B">
        <w:rPr>
          <w:rFonts w:ascii="Montserrat" w:eastAsia="Times New Roman" w:hAnsi="Montserrat" w:cs="Times New Roman"/>
          <w:color w:val="000000"/>
          <w:sz w:val="28"/>
          <w:szCs w:val="28"/>
          <w:lang w:eastAsia="ru-RU"/>
        </w:rPr>
        <w:t>" предназначена для учителей начальных классов, учителей-логопедов, психологов. Можно применять на уроках русского языка и литературного чтения, на логопедических занятиях со школьниками, у которых имеются нарушения письменной речи.</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b/>
          <w:bCs/>
          <w:color w:val="000000"/>
          <w:sz w:val="28"/>
          <w:szCs w:val="28"/>
          <w:lang w:eastAsia="ru-RU"/>
        </w:rPr>
        <w:t>Учение без мучения</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Чтение является важной составляющей образования — большой объем информации мы получаем в виде текстов. Для того чтобы успешно воспринимать эту информацию, необходимо не только уметь быстро и свободно читать (владеть техникой чтения), но и обладать способностью извлекать смысл из прочитанного.</w:t>
      </w:r>
      <w:r w:rsidRPr="0022428B">
        <w:rPr>
          <w:rFonts w:ascii="Montserrat" w:eastAsia="Times New Roman" w:hAnsi="Montserrat" w:cs="Times New Roman"/>
          <w:noProof/>
          <w:color w:val="000000"/>
          <w:sz w:val="28"/>
          <w:szCs w:val="28"/>
          <w:lang w:eastAsia="ru-RU"/>
        </w:rPr>
        <mc:AlternateContent>
          <mc:Choice Requires="wps">
            <w:drawing>
              <wp:inline distT="0" distB="0" distL="0" distR="0" wp14:anchorId="7A0B4BF7" wp14:editId="466572B3">
                <wp:extent cx="304800" cy="304800"/>
                <wp:effectExtent l="0" t="0" r="0" b="0"/>
                <wp:docPr id="5" name="AutoShape 3" descr="https://lh3.googleusercontent.com/Lk9X8bY4nXj0EJeW4fWc1t-BOte-td4E-WzfF-Wkv_iLVnivEGqtNV8PV2jS-zsWYnjROOVfAz2qXFfM03mg0IVyQDWzDFjy_zmKHUcYnbItwg_QN4Vx5eSsS-tc0nvZWA=w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FC1999" id="AutoShape 3" o:spid="_x0000_s1026" alt="https://lh3.googleusercontent.com/Lk9X8bY4nXj0EJeW4fWc1t-BOte-td4E-WzfF-Wkv_iLVnivEGqtNV8PV2jS-zsWYnjROOVfAz2qXFfM03mg0IVyQDWzDFjy_zmKHUcYnbItwg_QN4Vx5eSsS-tc0nvZWA=w12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logetKAwAAagYAAA4AAAAAAAAAAAAAAAAALgIAAGRycy9lMm9E&#10;b2MueG1sUEsBAi0AFAAGAAgAAAAhAEyg6SzYAAAAAwEAAA8AAAAAAAAAAAAAAAAApAUAAGRycy9k&#10;b3ducmV2LnhtbFBLBQYAAAAABAAEAPMAAACpBgAAAAA=&#10;" filled="f" stroked="f">
                <o:lock v:ext="edit" aspectratio="t"/>
                <w10:anchorlock/>
              </v:rect>
            </w:pict>
          </mc:Fallback>
        </mc:AlternateConten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В программе «Учение без мучения» используются элементы комплексного подхода к решению проблемы чтения и письма. Упражнения данной методики позволяют развивать одновременно слуховую, зрительную и моторную память, синхронно задействовать отделы мозга, непосредственно отвечающие за автоматизацию навыков чтения и письма.</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Упражнения могут быть использованы психологами, логопедами и учителями в качестве дополнительных заданий к любому учебнику чтения 1 - 4 классов общеобразовательной школы. Они будут полезны и родителям как дополнительный материал для работы с детьми, испытывающими трудности в обучении вообще и чтению – в частности.</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b/>
          <w:bCs/>
          <w:color w:val="000000"/>
          <w:sz w:val="28"/>
          <w:szCs w:val="28"/>
          <w:lang w:eastAsia="ru-RU"/>
        </w:rPr>
        <w:t>Задания</w:t>
      </w:r>
      <w:r w:rsidRPr="0022428B">
        <w:rPr>
          <w:rFonts w:ascii="Montserrat" w:eastAsia="Times New Roman" w:hAnsi="Montserrat" w:cs="Times New Roman"/>
          <w:noProof/>
          <w:color w:val="000000"/>
          <w:sz w:val="28"/>
          <w:szCs w:val="28"/>
          <w:lang w:eastAsia="ru-RU"/>
        </w:rPr>
        <mc:AlternateContent>
          <mc:Choice Requires="wps">
            <w:drawing>
              <wp:inline distT="0" distB="0" distL="0" distR="0" wp14:anchorId="1E6E2BC8" wp14:editId="6BD3284F">
                <wp:extent cx="304800" cy="304800"/>
                <wp:effectExtent l="0" t="0" r="0" b="0"/>
                <wp:docPr id="4" name="AutoShape 4" descr="https://lh3.googleusercontent.com/isEScF7vKeIaZnAPT1LhCiYHFZ2vSnJStVOT1ObtD2y-hAaLkpYI9FFKHMvjuPr81PGp-Jdmf0EdCZk9VMVLXwvjuffg-shfXC6l0oxbAleM9pHcjDC91ojqulzW3ot_qQ=w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DCDC5C" id="AutoShape 4" o:spid="_x0000_s1026" alt="https://lh3.googleusercontent.com/isEScF7vKeIaZnAPT1LhCiYHFZ2vSnJStVOT1ObtD2y-hAaLkpYI9FFKHMvjuPr81PGp-Jdmf0EdCZk9VMVLXwvjuffg-shfXC6l0oxbAleM9pHcjDC91ojqulzW3ot_qQ=w12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D4//J1HAwAAagYAAA4AAAAAAAAAAAAAAAAALgIAAGRycy9lMm9Eb2Mu&#10;eG1sUEsBAi0AFAAGAAgAAAAhAEyg6SzYAAAAAwEAAA8AAAAAAAAAAAAAAAAAoQUAAGRycy9kb3du&#10;cmV2LnhtbFBLBQYAAAAABAAEAPMAAACmBgAAAAA=&#10;" filled="f" stroked="f">
                <o:lock v:ext="edit" aspectratio="t"/>
                <w10:anchorlock/>
              </v:rect>
            </w:pict>
          </mc:Fallback>
        </mc:AlternateConten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b/>
          <w:bCs/>
          <w:color w:val="000000"/>
          <w:sz w:val="28"/>
          <w:szCs w:val="28"/>
          <w:lang w:eastAsia="ru-RU"/>
        </w:rPr>
        <w:t>На первом этапе</w:t>
      </w:r>
      <w:r w:rsidRPr="0022428B">
        <w:rPr>
          <w:rFonts w:ascii="Montserrat" w:eastAsia="Times New Roman" w:hAnsi="Montserrat" w:cs="Times New Roman"/>
          <w:color w:val="000000"/>
          <w:sz w:val="28"/>
          <w:szCs w:val="28"/>
          <w:lang w:eastAsia="ru-RU"/>
        </w:rPr>
        <w:t> игры покажите ребенку стандартное изображение любой буквы, затем букву с «дефектом». Для этого наложите на карточку-букву небольшую полоску бумаги. Она прикроет часть изображения, которое в дальнейшем ребенку предстоит мысленно восстановить. Полоски можно накладывать с разных сторон буквы – тогда «чинить», достраивать в уме до целого предстоит ее различные части.</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Познакомив ребенка с подобными изображениями нескольких букв, переходите </w:t>
      </w:r>
      <w:r w:rsidRPr="0022428B">
        <w:rPr>
          <w:rFonts w:ascii="Montserrat" w:eastAsia="Times New Roman" w:hAnsi="Montserrat" w:cs="Times New Roman"/>
          <w:b/>
          <w:bCs/>
          <w:color w:val="000000"/>
          <w:sz w:val="28"/>
          <w:szCs w:val="28"/>
          <w:lang w:eastAsia="ru-RU"/>
        </w:rPr>
        <w:t>ко</w:t>
      </w:r>
      <w:r w:rsidRPr="0022428B">
        <w:rPr>
          <w:rFonts w:ascii="Montserrat" w:eastAsia="Times New Roman" w:hAnsi="Montserrat" w:cs="Times New Roman"/>
          <w:color w:val="000000"/>
          <w:sz w:val="28"/>
          <w:szCs w:val="28"/>
          <w:lang w:eastAsia="ru-RU"/>
        </w:rPr>
        <w:t> </w:t>
      </w:r>
      <w:r w:rsidRPr="0022428B">
        <w:rPr>
          <w:rFonts w:ascii="Montserrat" w:eastAsia="Times New Roman" w:hAnsi="Montserrat" w:cs="Times New Roman"/>
          <w:b/>
          <w:bCs/>
          <w:color w:val="000000"/>
          <w:sz w:val="28"/>
          <w:szCs w:val="28"/>
          <w:lang w:eastAsia="ru-RU"/>
        </w:rPr>
        <w:t>второму этапу</w:t>
      </w:r>
      <w:r w:rsidRPr="0022428B">
        <w:rPr>
          <w:rFonts w:ascii="Montserrat" w:eastAsia="Times New Roman" w:hAnsi="Montserrat" w:cs="Times New Roman"/>
          <w:color w:val="000000"/>
          <w:sz w:val="28"/>
          <w:szCs w:val="28"/>
          <w:lang w:eastAsia="ru-RU"/>
        </w:rPr>
        <w:t xml:space="preserve">. Для этого разместите на столе карточки со стандартным изображением нескольких проработанных букв. Дополнительно к ним хаотично разложите карточки с изображением этих же букв, но </w:t>
      </w:r>
      <w:r w:rsidRPr="0022428B">
        <w:rPr>
          <w:rFonts w:ascii="Montserrat" w:eastAsia="Times New Roman" w:hAnsi="Montserrat" w:cs="Times New Roman"/>
          <w:color w:val="000000"/>
          <w:sz w:val="28"/>
          <w:szCs w:val="28"/>
          <w:lang w:eastAsia="ru-RU"/>
        </w:rPr>
        <w:lastRenderedPageBreak/>
        <w:t>требующих починки». Предложите рассортировать «дефектные» карточки, раскладывая их под стандартными изображениями соответствующих букв. </w:t>
      </w:r>
      <w:r w:rsidRPr="0022428B">
        <w:rPr>
          <w:rFonts w:ascii="Montserrat" w:eastAsia="Times New Roman" w:hAnsi="Montserrat" w:cs="Times New Roman"/>
          <w:i/>
          <w:iCs/>
          <w:color w:val="000000"/>
          <w:sz w:val="28"/>
          <w:szCs w:val="28"/>
          <w:lang w:eastAsia="ru-RU"/>
        </w:rPr>
        <w:t>(Приложение 1)</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Проработав таким образом весь алфавит, убедитесь, что ребенок достаточно легко восстанавливает изображение «сломанных» букв до стандартного, только после этого переходите </w:t>
      </w:r>
      <w:r w:rsidRPr="0022428B">
        <w:rPr>
          <w:rFonts w:ascii="Montserrat" w:eastAsia="Times New Roman" w:hAnsi="Montserrat" w:cs="Times New Roman"/>
          <w:b/>
          <w:bCs/>
          <w:color w:val="000000"/>
          <w:sz w:val="28"/>
          <w:szCs w:val="28"/>
          <w:lang w:eastAsia="ru-RU"/>
        </w:rPr>
        <w:t>к восстановлению отдельных слов и предложений.</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b/>
          <w:bCs/>
          <w:color w:val="000000"/>
          <w:sz w:val="28"/>
          <w:szCs w:val="28"/>
          <w:lang w:eastAsia="ru-RU"/>
        </w:rPr>
        <w:t>Далее проводится работа над текстами.</w:t>
      </w:r>
      <w:r w:rsidRPr="0022428B">
        <w:rPr>
          <w:rFonts w:ascii="Montserrat" w:eastAsia="Times New Roman" w:hAnsi="Montserrat" w:cs="Times New Roman"/>
          <w:color w:val="000000"/>
          <w:sz w:val="28"/>
          <w:szCs w:val="28"/>
          <w:lang w:eastAsia="ru-RU"/>
        </w:rPr>
        <w:t> Попытайтесь вначале прочесть тексты самостоятельно. В случае затруднения обратитесь к проверочной части. Но при совместной работе с ребенком старайтесь ею не пользоваться. Помогая начинающему читателю, дождитесь самостоятельного прочтения весьма сложного текста. </w:t>
      </w:r>
      <w:r w:rsidRPr="0022428B">
        <w:rPr>
          <w:rFonts w:ascii="Montserrat" w:eastAsia="Times New Roman" w:hAnsi="Montserrat" w:cs="Times New Roman"/>
          <w:i/>
          <w:iCs/>
          <w:color w:val="000000"/>
          <w:sz w:val="28"/>
          <w:szCs w:val="28"/>
          <w:lang w:eastAsia="ru-RU"/>
        </w:rPr>
        <w:t>(Приложение 2)</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После каждого прочитанного текста предлагается проверить его. Работа по проверке задания запускает режим обратной связи, без которой развитие таких функций, как самоконтроль и анализ собственных действий, становится невозможным. Контроль любого выполненного задания должен осуществляться непосредственно учеником, но с использованием бланков ответов.</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После чтения текста дается дополнительное задание. Это работа по подбору заглавий к расшифрованным текстам или поиск ответов на хитрые вопросы. Эта работа связана с пониманием скрытой информации.</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i/>
          <w:iCs/>
          <w:color w:val="000000"/>
          <w:sz w:val="28"/>
          <w:szCs w:val="28"/>
          <w:lang w:eastAsia="ru-RU"/>
        </w:rPr>
        <w:t>В данной работе представлены тексты для чтения вслух, сложенные из деформированных букв. Мысленное восстановление графического образа букв и чтение подобных текстов – задание, направленное на улучшение техники чтения и скорейший переход к его понятийной, смысловой стороне.</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b/>
          <w:bCs/>
          <w:color w:val="000000"/>
          <w:sz w:val="28"/>
          <w:szCs w:val="28"/>
          <w:lang w:eastAsia="ru-RU"/>
        </w:rPr>
        <w:t>Главный итог</w:t>
      </w:r>
      <w:r w:rsidRPr="0022428B">
        <w:rPr>
          <w:rFonts w:ascii="Montserrat" w:eastAsia="Times New Roman" w:hAnsi="Montserrat" w:cs="Times New Roman"/>
          <w:color w:val="000000"/>
          <w:sz w:val="28"/>
          <w:szCs w:val="28"/>
          <w:lang w:eastAsia="ru-RU"/>
        </w:rPr>
        <w:t> используемых упражнений — быстрое и лёгкое формирование устойчивых навыков чтения, письма и счёта, так как подобные задания активизируют умственную деятельность в целом. В результате ребёнок постепенно учится учиться. Его практические успехи в школе становятся очевидны и окружающим, а это резко поднимает его самооценку.</w:t>
      </w:r>
    </w:p>
    <w:p w:rsidR="0022428B" w:rsidRPr="0022428B" w:rsidRDefault="0022428B" w:rsidP="0022428B">
      <w:pPr>
        <w:shd w:val="clear" w:color="auto" w:fill="FFFFFF"/>
        <w:spacing w:before="360" w:after="240" w:line="276" w:lineRule="auto"/>
        <w:outlineLvl w:val="0"/>
        <w:rPr>
          <w:rFonts w:ascii="Montserrat" w:eastAsia="Times New Roman" w:hAnsi="Montserrat" w:cs="Times New Roman"/>
          <w:b/>
          <w:bCs/>
          <w:color w:val="000000"/>
          <w:kern w:val="36"/>
          <w:sz w:val="28"/>
          <w:szCs w:val="28"/>
          <w:lang w:eastAsia="ru-RU"/>
        </w:rPr>
      </w:pPr>
      <w:r w:rsidRPr="0022428B">
        <w:rPr>
          <w:rFonts w:ascii="Montserrat" w:eastAsia="Times New Roman" w:hAnsi="Montserrat" w:cs="Times New Roman"/>
          <w:b/>
          <w:bCs/>
          <w:color w:val="000000"/>
          <w:kern w:val="36"/>
          <w:sz w:val="28"/>
          <w:szCs w:val="28"/>
          <w:lang w:eastAsia="ru-RU"/>
        </w:rPr>
        <w:t xml:space="preserve">Профилактика оптической </w:t>
      </w:r>
      <w:proofErr w:type="spellStart"/>
      <w:r w:rsidRPr="0022428B">
        <w:rPr>
          <w:rFonts w:ascii="Montserrat" w:eastAsia="Times New Roman" w:hAnsi="Montserrat" w:cs="Times New Roman"/>
          <w:b/>
          <w:bCs/>
          <w:color w:val="000000"/>
          <w:kern w:val="36"/>
          <w:sz w:val="28"/>
          <w:szCs w:val="28"/>
          <w:lang w:eastAsia="ru-RU"/>
        </w:rPr>
        <w:t>дисграфии</w:t>
      </w:r>
      <w:proofErr w:type="spellEnd"/>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Главным направлением работы учителя – логопеда в начальной школе является профилактическая работа по предупреждению нарушения </w:t>
      </w:r>
      <w:r w:rsidRPr="0022428B">
        <w:rPr>
          <w:rFonts w:ascii="Montserrat" w:eastAsia="Times New Roman" w:hAnsi="Montserrat" w:cs="Times New Roman"/>
          <w:color w:val="000000"/>
          <w:sz w:val="28"/>
          <w:szCs w:val="28"/>
          <w:lang w:eastAsia="ru-RU"/>
        </w:rPr>
        <w:lastRenderedPageBreak/>
        <w:t>письменной речи и чтения. Гораздо проще предотвратить это нарушение, нежели исправлять его.</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На школьные логопедические пункты общеобразовательных школ преимущественно зачисляются дети с нарушениями письменной речи, обусловленными недоразвитием фонетико-фонематических процессов или общим недоразвитием речи.</w:t>
      </w:r>
      <w:r w:rsidRPr="0022428B">
        <w:rPr>
          <w:rFonts w:ascii="Montserrat" w:eastAsia="Times New Roman" w:hAnsi="Montserrat" w:cs="Times New Roman"/>
          <w:noProof/>
          <w:color w:val="000000"/>
          <w:sz w:val="28"/>
          <w:szCs w:val="28"/>
          <w:lang w:eastAsia="ru-RU"/>
        </w:rPr>
        <mc:AlternateContent>
          <mc:Choice Requires="wps">
            <w:drawing>
              <wp:inline distT="0" distB="0" distL="0" distR="0" wp14:anchorId="0392649D" wp14:editId="43F9075C">
                <wp:extent cx="304800" cy="304800"/>
                <wp:effectExtent l="0" t="0" r="0" b="0"/>
                <wp:docPr id="3" name="AutoShape 5" descr="https://lh3.googleusercontent.com/AEmjiI2UI5jhhqBaONKJZgUvEa4UbfdKABtj8fLsVcaIPcbjcAgk5a7pIBdkqrx3OFWOVvlb2Eg4Gu20jVPadPNAOtRtHyhB5pf69gzXyIBKvuQfblcmyQJJJv2UvIQzyw=w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857268" id="AutoShape 5" o:spid="_x0000_s1026" alt="https://lh3.googleusercontent.com/AEmjiI2UI5jhhqBaONKJZgUvEa4UbfdKABtj8fLsVcaIPcbjcAgk5a7pIBdkqrx3OFWOVvlb2Eg4Gu20jVPadPNAOtRtHyhB5pf69gzXyIBKvuQfblcmyQJJJv2UvIQzyw=w12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hEbTWkkDAABqBgAADgAAAAAAAAAAAAAAAAAuAgAAZHJzL2Uyb0Rv&#10;Yy54bWxQSwECLQAUAAYACAAAACEATKDpLNgAAAADAQAADwAAAAAAAAAAAAAAAACjBQAAZHJzL2Rv&#10;d25yZXYueG1sUEsFBgAAAAAEAAQA8wAAAKgGAAAAAA==&#10;" filled="f" stroked="f">
                <o:lock v:ext="edit" aspectratio="t"/>
                <w10:anchorlock/>
              </v:rect>
            </w:pict>
          </mc:Fallback>
        </mc:AlternateConten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Для ребенка, который учится писать и читать, каждая операция представляет сложную задачу. При чтении ребенку приходится останавливать взгляд сначала на одной букве, потом на другой, так как поле зрения пока ограничено пределами знака. Необходимо сохранять направление движение глаза слева направо, последовательно узнавать каждую букву, соотнося ее с определенным звуком, осуществлять синтез двух звуков и произносить слог в целом</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Процесс письма имеет многоуровневую структуру, включает большое количество речемыслительных, зрительных и кинетических операций. У взрослого человека они носят сокращенный, свернутый характер. При овладении навыком письма эти операции представляются в развернутом виде.</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В начальных классах общеобразовательной школы встречаются дети, у которых процесс овладения письмом и чтением нарушен. Частичное расстройство процессов чтения и письма обозначают терминами </w:t>
      </w:r>
      <w:proofErr w:type="spellStart"/>
      <w:r w:rsidRPr="0022428B">
        <w:rPr>
          <w:rFonts w:ascii="Montserrat" w:eastAsia="Times New Roman" w:hAnsi="Montserrat" w:cs="Times New Roman"/>
          <w:color w:val="000000"/>
          <w:sz w:val="28"/>
          <w:szCs w:val="28"/>
          <w:lang w:eastAsia="ru-RU"/>
        </w:rPr>
        <w:t>дислексия</w:t>
      </w:r>
      <w:proofErr w:type="spellEnd"/>
      <w:r w:rsidRPr="0022428B">
        <w:rPr>
          <w:rFonts w:ascii="Montserrat" w:eastAsia="Times New Roman" w:hAnsi="Montserrat" w:cs="Times New Roman"/>
          <w:color w:val="000000"/>
          <w:sz w:val="28"/>
          <w:szCs w:val="28"/>
          <w:lang w:eastAsia="ru-RU"/>
        </w:rPr>
        <w:t xml:space="preserve"> и </w:t>
      </w:r>
      <w:proofErr w:type="spellStart"/>
      <w:r w:rsidRPr="0022428B">
        <w:rPr>
          <w:rFonts w:ascii="Montserrat" w:eastAsia="Times New Roman" w:hAnsi="Montserrat" w:cs="Times New Roman"/>
          <w:color w:val="000000"/>
          <w:sz w:val="28"/>
          <w:szCs w:val="28"/>
          <w:lang w:eastAsia="ru-RU"/>
        </w:rPr>
        <w:t>дисграфия</w:t>
      </w:r>
      <w:proofErr w:type="spellEnd"/>
      <w:r w:rsidRPr="0022428B">
        <w:rPr>
          <w:rFonts w:ascii="Montserrat" w:eastAsia="Times New Roman" w:hAnsi="Montserrat" w:cs="Times New Roman"/>
          <w:color w:val="000000"/>
          <w:sz w:val="28"/>
          <w:szCs w:val="28"/>
          <w:lang w:eastAsia="ru-RU"/>
        </w:rPr>
        <w:t>. Их основным симптомом является наличие стойких специфических ошибок, возникновение которых у учеников общеобразовательной школы не связано ни со снижением интеллектуального развития, ни с выраженными нарушениями слуха и зрения, ни с нерегулярностью школьного обучения.</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b/>
          <w:bCs/>
          <w:color w:val="000000"/>
          <w:sz w:val="28"/>
          <w:szCs w:val="28"/>
          <w:lang w:eastAsia="ru-RU"/>
        </w:rPr>
        <w:t>Для правильного формирования письма и письменной речи необходимы:</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1. Сохранный слух, зрение и интеллект.</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2.Достаточный уровень </w:t>
      </w:r>
      <w:proofErr w:type="spellStart"/>
      <w:r w:rsidRPr="0022428B">
        <w:rPr>
          <w:rFonts w:ascii="Montserrat" w:eastAsia="Times New Roman" w:hAnsi="Montserrat" w:cs="Times New Roman"/>
          <w:color w:val="000000"/>
          <w:sz w:val="28"/>
          <w:szCs w:val="28"/>
          <w:lang w:eastAsia="ru-RU"/>
        </w:rPr>
        <w:t>сформированности</w:t>
      </w:r>
      <w:proofErr w:type="spellEnd"/>
      <w:r w:rsidRPr="0022428B">
        <w:rPr>
          <w:rFonts w:ascii="Montserrat" w:eastAsia="Times New Roman" w:hAnsi="Montserrat" w:cs="Times New Roman"/>
          <w:color w:val="000000"/>
          <w:sz w:val="28"/>
          <w:szCs w:val="28"/>
          <w:lang w:eastAsia="ru-RU"/>
        </w:rPr>
        <w:t xml:space="preserve"> всех компонентов устной речи (слуховой дифференциации звуков, правильного их произношения, языкового анализа и синтеза, лексико-грамматической стороны речи).</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3.Определённый уровень развития внимания, памяти пространственно-временных представлений.</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4. Сформированные навыки зрительного анализа и синтеза.</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lastRenderedPageBreak/>
        <w:t>5. Готовность руки к письму.</w:t>
      </w:r>
      <w:r w:rsidRPr="0022428B">
        <w:rPr>
          <w:rFonts w:ascii="Montserrat" w:eastAsia="Times New Roman" w:hAnsi="Montserrat" w:cs="Times New Roman"/>
          <w:noProof/>
          <w:color w:val="000000"/>
          <w:sz w:val="28"/>
          <w:szCs w:val="28"/>
          <w:lang w:eastAsia="ru-RU"/>
        </w:rPr>
        <mc:AlternateContent>
          <mc:Choice Requires="wps">
            <w:drawing>
              <wp:inline distT="0" distB="0" distL="0" distR="0" wp14:anchorId="222A7D0E" wp14:editId="69F393F8">
                <wp:extent cx="304800" cy="304800"/>
                <wp:effectExtent l="0" t="0" r="0" b="0"/>
                <wp:docPr id="2" name="AutoShape 6" descr="https://lh4.googleusercontent.com/q8FI21LzJMmNma1n2osi3aUVFWLxqvVMkhDAO1Q1xif-E8cOKfsIgW2rvjCFVS-1M2zdyldrrRqOagpTYCXC3Alj1q78GFke9BVqAuD92yei3dq1_1gfx1DD4Aeie3RIDw=w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2EACD4" id="AutoShape 6" o:spid="_x0000_s1026" alt="https://lh4.googleusercontent.com/q8FI21LzJMmNma1n2osi3aUVFWLxqvVMkhDAO1Q1xif-E8cOKfsIgW2rvjCFVS-1M2zdyldrrRqOagpTYCXC3Alj1q78GFke9BVqAuD92yei3dq1_1gfx1DD4Aeie3RIDw=w128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APkDl0YDAABqBgAADgAAAAAAAAAAAAAAAAAuAgAAZHJzL2Uyb0RvYy54&#10;bWxQSwECLQAUAAYACAAAACEATKDpLNgAAAADAQAADwAAAAAAAAAAAAAAAACgBQAAZHJzL2Rvd25y&#10;ZXYueG1sUEsFBgAAAAAEAAQA8wAAAKUGAAAAAA==&#10;" filled="f" stroked="f">
                <o:lock v:ext="edit" aspectratio="t"/>
                <w10:anchorlock/>
              </v:rect>
            </w:pict>
          </mc:Fallback>
        </mc:AlternateConten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При оптической форме </w:t>
      </w:r>
      <w:proofErr w:type="spellStart"/>
      <w:r w:rsidRPr="0022428B">
        <w:rPr>
          <w:rFonts w:ascii="Montserrat" w:eastAsia="Times New Roman" w:hAnsi="Montserrat" w:cs="Times New Roman"/>
          <w:color w:val="000000"/>
          <w:sz w:val="28"/>
          <w:szCs w:val="28"/>
          <w:lang w:eastAsia="ru-RU"/>
        </w:rPr>
        <w:t>дисграфии</w:t>
      </w:r>
      <w:proofErr w:type="spellEnd"/>
      <w:r w:rsidRPr="0022428B">
        <w:rPr>
          <w:rFonts w:ascii="Montserrat" w:eastAsia="Times New Roman" w:hAnsi="Montserrat" w:cs="Times New Roman"/>
          <w:color w:val="000000"/>
          <w:sz w:val="28"/>
          <w:szCs w:val="28"/>
          <w:lang w:eastAsia="ru-RU"/>
        </w:rPr>
        <w:t xml:space="preserve"> у детей наблюдается нарушение зрительного восприятия, анализа и синтеза, а также моторных координаций, неточность представлений о форме и цвете, величине предмета, недоразвитие памяти, пространственного восприятия и представлений, трудности оптико-пространственного анализа, </w:t>
      </w:r>
      <w:proofErr w:type="spellStart"/>
      <w:r w:rsidRPr="0022428B">
        <w:rPr>
          <w:rFonts w:ascii="Montserrat" w:eastAsia="Times New Roman" w:hAnsi="Montserrat" w:cs="Times New Roman"/>
          <w:color w:val="000000"/>
          <w:sz w:val="28"/>
          <w:szCs w:val="28"/>
          <w:lang w:eastAsia="ru-RU"/>
        </w:rPr>
        <w:t>несформированность</w:t>
      </w:r>
      <w:proofErr w:type="spellEnd"/>
      <w:r w:rsidRPr="0022428B">
        <w:rPr>
          <w:rFonts w:ascii="Montserrat" w:eastAsia="Times New Roman" w:hAnsi="Montserrat" w:cs="Times New Roman"/>
          <w:color w:val="000000"/>
          <w:sz w:val="28"/>
          <w:szCs w:val="28"/>
          <w:lang w:eastAsia="ru-RU"/>
        </w:rPr>
        <w:t xml:space="preserve"> оптического образа буквы.</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Смешивание букв по кинетическому и оптическому сходству не следует принимать за обыкновенные «описки», так как они не связаны ни с произношением, ни с правилами орфографии. Такие ошибки могут повлечь за собой снижение качества не только письма, но и чтения.</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b/>
          <w:bCs/>
          <w:color w:val="000000"/>
          <w:sz w:val="28"/>
          <w:szCs w:val="28"/>
          <w:lang w:eastAsia="ru-RU"/>
        </w:rPr>
        <w:t xml:space="preserve">Специфические ошибки при оптической </w:t>
      </w:r>
      <w:proofErr w:type="spellStart"/>
      <w:r w:rsidRPr="0022428B">
        <w:rPr>
          <w:rFonts w:ascii="Montserrat" w:eastAsia="Times New Roman" w:hAnsi="Montserrat" w:cs="Times New Roman"/>
          <w:b/>
          <w:bCs/>
          <w:color w:val="000000"/>
          <w:sz w:val="28"/>
          <w:szCs w:val="28"/>
          <w:lang w:eastAsia="ru-RU"/>
        </w:rPr>
        <w:t>дисграфии</w:t>
      </w:r>
      <w:proofErr w:type="spellEnd"/>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К ошибкам, связанными с нарушениями при оптической </w:t>
      </w:r>
      <w:proofErr w:type="spellStart"/>
      <w:r w:rsidRPr="0022428B">
        <w:rPr>
          <w:rFonts w:ascii="Montserrat" w:eastAsia="Times New Roman" w:hAnsi="Montserrat" w:cs="Times New Roman"/>
          <w:color w:val="000000"/>
          <w:sz w:val="28"/>
          <w:szCs w:val="28"/>
          <w:lang w:eastAsia="ru-RU"/>
        </w:rPr>
        <w:t>дисграфии</w:t>
      </w:r>
      <w:proofErr w:type="spellEnd"/>
      <w:r w:rsidRPr="0022428B">
        <w:rPr>
          <w:rFonts w:ascii="Montserrat" w:eastAsia="Times New Roman" w:hAnsi="Montserrat" w:cs="Times New Roman"/>
          <w:color w:val="000000"/>
          <w:sz w:val="28"/>
          <w:szCs w:val="28"/>
          <w:lang w:eastAsia="ru-RU"/>
        </w:rPr>
        <w:t xml:space="preserve"> относят ошибки:</w:t>
      </w:r>
    </w:p>
    <w:p w:rsidR="0022428B" w:rsidRPr="0022428B" w:rsidRDefault="0022428B" w:rsidP="0022428B">
      <w:pPr>
        <w:numPr>
          <w:ilvl w:val="0"/>
          <w:numId w:val="1"/>
        </w:num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Замены букв, состоящих из разного количества одинаковых элементов (и - ш, ц - щ, п - т, л - м);</w:t>
      </w:r>
    </w:p>
    <w:p w:rsidR="0022428B" w:rsidRPr="0022428B" w:rsidRDefault="0022428B" w:rsidP="0022428B">
      <w:pPr>
        <w:numPr>
          <w:ilvl w:val="0"/>
          <w:numId w:val="1"/>
        </w:num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Замены похожих, но по-разному расположенных в пространстве элементов букв, что в итоге приводит к замене самих этих букв (в - д, б - д, ш - т);</w:t>
      </w:r>
    </w:p>
    <w:p w:rsidR="0022428B" w:rsidRPr="0022428B" w:rsidRDefault="0022428B" w:rsidP="0022428B">
      <w:pPr>
        <w:numPr>
          <w:ilvl w:val="0"/>
          <w:numId w:val="1"/>
        </w:numPr>
        <w:shd w:val="clear" w:color="auto" w:fill="FFFFFF"/>
        <w:spacing w:before="90" w:after="210" w:line="276" w:lineRule="auto"/>
        <w:rPr>
          <w:rFonts w:ascii="Montserrat" w:eastAsia="Times New Roman" w:hAnsi="Montserrat" w:cs="Times New Roman"/>
          <w:color w:val="000000"/>
          <w:sz w:val="28"/>
          <w:szCs w:val="28"/>
          <w:lang w:eastAsia="ru-RU"/>
        </w:rPr>
      </w:pPr>
      <w:proofErr w:type="spellStart"/>
      <w:r w:rsidRPr="0022428B">
        <w:rPr>
          <w:rFonts w:ascii="Montserrat" w:eastAsia="Times New Roman" w:hAnsi="Montserrat" w:cs="Times New Roman"/>
          <w:color w:val="000000"/>
          <w:sz w:val="28"/>
          <w:szCs w:val="28"/>
          <w:lang w:eastAsia="ru-RU"/>
        </w:rPr>
        <w:t>Недописывание</w:t>
      </w:r>
      <w:proofErr w:type="spellEnd"/>
      <w:r w:rsidRPr="0022428B">
        <w:rPr>
          <w:rFonts w:ascii="Montserrat" w:eastAsia="Times New Roman" w:hAnsi="Montserrat" w:cs="Times New Roman"/>
          <w:color w:val="000000"/>
          <w:sz w:val="28"/>
          <w:szCs w:val="28"/>
          <w:lang w:eastAsia="ru-RU"/>
        </w:rPr>
        <w:t xml:space="preserve"> элементов букв (И-У);</w:t>
      </w:r>
    </w:p>
    <w:p w:rsidR="0022428B" w:rsidRPr="0022428B" w:rsidRDefault="0022428B" w:rsidP="0022428B">
      <w:pPr>
        <w:numPr>
          <w:ilvl w:val="0"/>
          <w:numId w:val="1"/>
        </w:num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Зеркальное изображение букв (Е-З, С-Э).</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b/>
          <w:bCs/>
          <w:color w:val="000000"/>
          <w:sz w:val="28"/>
          <w:szCs w:val="28"/>
          <w:lang w:eastAsia="ru-RU"/>
        </w:rPr>
        <w:t xml:space="preserve">Направления работы при оптической </w:t>
      </w:r>
      <w:proofErr w:type="spellStart"/>
      <w:r w:rsidRPr="0022428B">
        <w:rPr>
          <w:rFonts w:ascii="Montserrat" w:eastAsia="Times New Roman" w:hAnsi="Montserrat" w:cs="Times New Roman"/>
          <w:b/>
          <w:bCs/>
          <w:color w:val="000000"/>
          <w:sz w:val="28"/>
          <w:szCs w:val="28"/>
          <w:lang w:eastAsia="ru-RU"/>
        </w:rPr>
        <w:t>дисграфии</w:t>
      </w:r>
      <w:proofErr w:type="spellEnd"/>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При устранении таких нарушений проводится работа в следующих направлениях:</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 развитие зрительного восприятия и узнавания (зрительного </w:t>
      </w:r>
      <w:proofErr w:type="spellStart"/>
      <w:r w:rsidRPr="0022428B">
        <w:rPr>
          <w:rFonts w:ascii="Montserrat" w:eastAsia="Times New Roman" w:hAnsi="Montserrat" w:cs="Times New Roman"/>
          <w:color w:val="000000"/>
          <w:sz w:val="28"/>
          <w:szCs w:val="28"/>
          <w:lang w:eastAsia="ru-RU"/>
        </w:rPr>
        <w:t>гнозиса</w:t>
      </w:r>
      <w:proofErr w:type="spellEnd"/>
      <w:r w:rsidRPr="0022428B">
        <w:rPr>
          <w:rFonts w:ascii="Montserrat" w:eastAsia="Times New Roman" w:hAnsi="Montserrat" w:cs="Times New Roman"/>
          <w:color w:val="000000"/>
          <w:sz w:val="28"/>
          <w:szCs w:val="28"/>
          <w:lang w:eastAsia="ru-RU"/>
        </w:rPr>
        <w:t>), в том числе и буквенного;</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уточнение и расширение объёма зрительной памяти;</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формирование пространственного восприятия и представлений;</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развитие зрительного анализа и синтеза;</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формирование речевых обозначений зрительно-пространственных отношений;</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lastRenderedPageBreak/>
        <w:t>- дифференциация смешиваемых букв изолированно, в слогах, словах, предложениях, текстах.</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Работа по профилактике и коррекции оптической </w:t>
      </w:r>
      <w:proofErr w:type="spellStart"/>
      <w:r w:rsidRPr="0022428B">
        <w:rPr>
          <w:rFonts w:ascii="Montserrat" w:eastAsia="Times New Roman" w:hAnsi="Montserrat" w:cs="Times New Roman"/>
          <w:color w:val="000000"/>
          <w:sz w:val="28"/>
          <w:szCs w:val="28"/>
          <w:lang w:eastAsia="ru-RU"/>
        </w:rPr>
        <w:t>дисграфии</w:t>
      </w:r>
      <w:proofErr w:type="spellEnd"/>
      <w:r w:rsidRPr="0022428B">
        <w:rPr>
          <w:rFonts w:ascii="Montserrat" w:eastAsia="Times New Roman" w:hAnsi="Montserrat" w:cs="Times New Roman"/>
          <w:color w:val="000000"/>
          <w:sz w:val="28"/>
          <w:szCs w:val="28"/>
          <w:lang w:eastAsia="ru-RU"/>
        </w:rPr>
        <w:t xml:space="preserve"> строится на основе тесной взаимосвязи с формированием познавательных процессов, коррекцией недостатков эмоционально-волевой сферы, с учетом особенностей психофизической деятельности младших школьников: обучение органически связано с развитием у них внимания, памяти, основных мыслительных операций.</w:t>
      </w:r>
    </w:p>
    <w:p w:rsidR="0022428B" w:rsidRPr="0022428B" w:rsidRDefault="0022428B" w:rsidP="0022428B">
      <w:pPr>
        <w:shd w:val="clear" w:color="auto" w:fill="FFFFFF"/>
        <w:spacing w:before="90" w:after="210" w:line="276" w:lineRule="auto"/>
        <w:rPr>
          <w:rFonts w:ascii="Montserrat" w:eastAsia="Times New Roman" w:hAnsi="Montserrat" w:cs="Times New Roman"/>
          <w:color w:val="000000"/>
          <w:sz w:val="28"/>
          <w:szCs w:val="28"/>
          <w:lang w:eastAsia="ru-RU"/>
        </w:rPr>
      </w:pPr>
      <w:r w:rsidRPr="0022428B">
        <w:rPr>
          <w:rFonts w:ascii="Montserrat" w:eastAsia="Times New Roman" w:hAnsi="Montserrat" w:cs="Times New Roman"/>
          <w:color w:val="000000"/>
          <w:sz w:val="28"/>
          <w:szCs w:val="28"/>
          <w:lang w:eastAsia="ru-RU"/>
        </w:rPr>
        <w:t xml:space="preserve">Профилактика </w:t>
      </w:r>
      <w:proofErr w:type="spellStart"/>
      <w:r w:rsidRPr="0022428B">
        <w:rPr>
          <w:rFonts w:ascii="Montserrat" w:eastAsia="Times New Roman" w:hAnsi="Montserrat" w:cs="Times New Roman"/>
          <w:color w:val="000000"/>
          <w:sz w:val="28"/>
          <w:szCs w:val="28"/>
          <w:lang w:eastAsia="ru-RU"/>
        </w:rPr>
        <w:t>дисграфии</w:t>
      </w:r>
      <w:proofErr w:type="spellEnd"/>
      <w:r w:rsidRPr="0022428B">
        <w:rPr>
          <w:rFonts w:ascii="Montserrat" w:eastAsia="Times New Roman" w:hAnsi="Montserrat" w:cs="Times New Roman"/>
          <w:color w:val="000000"/>
          <w:sz w:val="28"/>
          <w:szCs w:val="28"/>
          <w:lang w:eastAsia="ru-RU"/>
        </w:rPr>
        <w:t xml:space="preserve"> должна проводиться в процессе речевого развития в комплексе с развитием мелкой и общей моторики.</w:t>
      </w:r>
    </w:p>
    <w:p w:rsidR="00B248E5" w:rsidRPr="0022428B" w:rsidRDefault="00341BD1" w:rsidP="0022428B">
      <w:pPr>
        <w:spacing w:line="276" w:lineRule="auto"/>
        <w:rPr>
          <w:sz w:val="28"/>
          <w:szCs w:val="28"/>
        </w:rPr>
      </w:pPr>
      <w:bookmarkStart w:id="0" w:name="_GoBack"/>
      <w:bookmarkEnd w:id="0"/>
    </w:p>
    <w:sectPr w:rsidR="00B248E5" w:rsidRPr="0022428B" w:rsidSect="0030731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77C1B"/>
    <w:multiLevelType w:val="multilevel"/>
    <w:tmpl w:val="D9AE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9"/>
    <w:rsid w:val="0022428B"/>
    <w:rsid w:val="002F62F9"/>
    <w:rsid w:val="0030731E"/>
    <w:rsid w:val="00341BD1"/>
    <w:rsid w:val="004B2DE9"/>
    <w:rsid w:val="005A2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64447-2653-43C4-8CFF-13E4AF57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876140">
      <w:bodyDiv w:val="1"/>
      <w:marLeft w:val="0"/>
      <w:marRight w:val="0"/>
      <w:marTop w:val="0"/>
      <w:marBottom w:val="0"/>
      <w:divBdr>
        <w:top w:val="none" w:sz="0" w:space="0" w:color="auto"/>
        <w:left w:val="none" w:sz="0" w:space="0" w:color="auto"/>
        <w:bottom w:val="none" w:sz="0" w:space="0" w:color="auto"/>
        <w:right w:val="none" w:sz="0" w:space="0" w:color="auto"/>
      </w:divBdr>
      <w:divsChild>
        <w:div w:id="264309282">
          <w:marLeft w:val="0"/>
          <w:marRight w:val="0"/>
          <w:marTop w:val="0"/>
          <w:marBottom w:val="0"/>
          <w:divBdr>
            <w:top w:val="none" w:sz="0" w:space="0" w:color="auto"/>
            <w:left w:val="none" w:sz="0" w:space="0" w:color="auto"/>
            <w:bottom w:val="none" w:sz="0" w:space="0" w:color="auto"/>
            <w:right w:val="none" w:sz="0" w:space="0" w:color="auto"/>
          </w:divBdr>
        </w:div>
        <w:div w:id="980890459">
          <w:marLeft w:val="0"/>
          <w:marRight w:val="0"/>
          <w:marTop w:val="0"/>
          <w:marBottom w:val="0"/>
          <w:divBdr>
            <w:top w:val="none" w:sz="0" w:space="0" w:color="auto"/>
            <w:left w:val="none" w:sz="0" w:space="0" w:color="auto"/>
            <w:bottom w:val="none" w:sz="0" w:space="0" w:color="auto"/>
            <w:right w:val="none" w:sz="0" w:space="0" w:color="auto"/>
          </w:divBdr>
          <w:divsChild>
            <w:div w:id="826631630">
              <w:marLeft w:val="0"/>
              <w:marRight w:val="0"/>
              <w:marTop w:val="0"/>
              <w:marBottom w:val="0"/>
              <w:divBdr>
                <w:top w:val="none" w:sz="0" w:space="0" w:color="auto"/>
                <w:left w:val="none" w:sz="0" w:space="0" w:color="auto"/>
                <w:bottom w:val="none" w:sz="0" w:space="0" w:color="auto"/>
                <w:right w:val="none" w:sz="0" w:space="0" w:color="auto"/>
              </w:divBdr>
              <w:divsChild>
                <w:div w:id="319120292">
                  <w:marLeft w:val="0"/>
                  <w:marRight w:val="0"/>
                  <w:marTop w:val="0"/>
                  <w:marBottom w:val="0"/>
                  <w:divBdr>
                    <w:top w:val="none" w:sz="0" w:space="0" w:color="auto"/>
                    <w:left w:val="none" w:sz="0" w:space="0" w:color="auto"/>
                    <w:bottom w:val="none" w:sz="0" w:space="0" w:color="auto"/>
                    <w:right w:val="none" w:sz="0" w:space="0" w:color="auto"/>
                  </w:divBdr>
                  <w:divsChild>
                    <w:div w:id="191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3A%2F%2Fru.wikipedia.org%2Fwiki%2F%25D0%25A1%25D0%25B8%25D0%25BD%25D0%25BA%25D0%25B2%25D0%25B5%25D0%25B9%25D0%25BD&amp;sa=D&amp;sntz=1&amp;usg=AOvVaw3IuxQcFI_0yoVXbMNEPLi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1780</Words>
  <Characters>10147</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2024-10-16T03:47:00Z</dcterms:created>
  <dcterms:modified xsi:type="dcterms:W3CDTF">2025-02-12T06:53:00Z</dcterms:modified>
</cp:coreProperties>
</file>